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7164" w14:textId="77777777" w:rsidR="00BC4592" w:rsidRDefault="00BC4592" w:rsidP="00BC4592">
      <w:pPr>
        <w:spacing w:before="0"/>
      </w:pPr>
    </w:p>
    <w:p w14:paraId="1F1212C3" w14:textId="04A1B488" w:rsidR="0022064E" w:rsidRPr="00ED318D" w:rsidRDefault="0022064E" w:rsidP="00BC4592">
      <w:pPr>
        <w:spacing w:before="0"/>
      </w:pPr>
      <w:r w:rsidRPr="00ED318D">
        <w:t>KLASA:</w:t>
      </w:r>
    </w:p>
    <w:p w14:paraId="1366903E" w14:textId="2EE5D4B5" w:rsidR="0022064E" w:rsidRPr="00ED318D" w:rsidRDefault="0022064E" w:rsidP="00BC4592">
      <w:pPr>
        <w:spacing w:before="0"/>
      </w:pPr>
      <w:r w:rsidRPr="00ED318D">
        <w:t>URBROJ:</w:t>
      </w:r>
    </w:p>
    <w:p w14:paraId="1209D3BE" w14:textId="77777777" w:rsidR="00BC4592" w:rsidRDefault="00BC4592" w:rsidP="00BC4592">
      <w:pPr>
        <w:spacing w:before="0"/>
      </w:pPr>
    </w:p>
    <w:p w14:paraId="3E060C13" w14:textId="38E5D1DF" w:rsidR="008D0034" w:rsidRDefault="0022064E" w:rsidP="00BC4592">
      <w:pPr>
        <w:spacing w:before="0"/>
      </w:pPr>
      <w:r w:rsidRPr="00ED318D">
        <w:t>Na temelju članka 34. stavka 1. Statuta Sveučilišta u Splitu, Senat Sveučilišta u Splitu</w:t>
      </w:r>
      <w:r w:rsidR="00BC4592">
        <w:t xml:space="preserve">, </w:t>
      </w:r>
      <w:r w:rsidR="00BC4592" w:rsidRPr="00BC4592">
        <w:t>OIB: 29845096215</w:t>
      </w:r>
      <w:r w:rsidR="00BC4592">
        <w:t>,</w:t>
      </w:r>
      <w:r w:rsidRPr="00ED318D">
        <w:t xml:space="preserve"> na svojoj 77. sjednici održanoj dana </w:t>
      </w:r>
      <w:r w:rsidR="00BC4592">
        <w:t>_________</w:t>
      </w:r>
      <w:r w:rsidRPr="00ED318D">
        <w:t xml:space="preserve"> 2022. </w:t>
      </w:r>
      <w:r w:rsidR="00BC4592">
        <w:t xml:space="preserve">godine </w:t>
      </w:r>
      <w:r w:rsidRPr="00ED318D">
        <w:t>donosi</w:t>
      </w:r>
    </w:p>
    <w:p w14:paraId="6AD679B6" w14:textId="77777777" w:rsidR="00BC4592" w:rsidRPr="00ED318D" w:rsidRDefault="00BC4592" w:rsidP="00BC4592">
      <w:pPr>
        <w:spacing w:before="0"/>
      </w:pPr>
    </w:p>
    <w:p w14:paraId="090A0228" w14:textId="77777777" w:rsidR="008D0034" w:rsidRPr="00ED318D" w:rsidRDefault="008D0034" w:rsidP="00BC4592">
      <w:pPr>
        <w:spacing w:before="0"/>
        <w:jc w:val="center"/>
        <w:rPr>
          <w:b/>
        </w:rPr>
      </w:pPr>
      <w:r w:rsidRPr="00ED318D">
        <w:rPr>
          <w:b/>
        </w:rPr>
        <w:t>“Politiku angažiranja vanjskih pružatelja usluga”</w:t>
      </w:r>
    </w:p>
    <w:p w14:paraId="6001766C" w14:textId="77777777" w:rsidR="008D0034" w:rsidRPr="00ED318D" w:rsidRDefault="008D0034" w:rsidP="00BC4592">
      <w:pPr>
        <w:spacing w:before="0"/>
        <w:jc w:val="center"/>
        <w:rPr>
          <w:b/>
        </w:rPr>
      </w:pPr>
      <w:r w:rsidRPr="00ED318D">
        <w:rPr>
          <w:b/>
        </w:rPr>
        <w:t>u skladu s ciljevima održivog razvoja Ujedinjenih naroda</w:t>
      </w:r>
    </w:p>
    <w:p w14:paraId="3328E86C" w14:textId="77777777" w:rsidR="008D0034" w:rsidRPr="00ED318D" w:rsidRDefault="008D0034" w:rsidP="00BC4592">
      <w:pPr>
        <w:spacing w:before="0"/>
        <w:rPr>
          <w:b/>
        </w:rPr>
      </w:pPr>
    </w:p>
    <w:p w14:paraId="4369533F" w14:textId="5407FE00" w:rsidR="008D0034" w:rsidRDefault="008D0034" w:rsidP="00BC4592">
      <w:pPr>
        <w:numPr>
          <w:ilvl w:val="0"/>
          <w:numId w:val="7"/>
        </w:numPr>
        <w:spacing w:before="0"/>
        <w:rPr>
          <w:b/>
        </w:rPr>
      </w:pPr>
      <w:r w:rsidRPr="00ED318D">
        <w:rPr>
          <w:b/>
        </w:rPr>
        <w:t>Proces angažiranja vanjskih pružatelja usluga</w:t>
      </w:r>
    </w:p>
    <w:p w14:paraId="51A829A7" w14:textId="77777777" w:rsidR="006234A4" w:rsidRPr="00ED318D" w:rsidRDefault="006234A4" w:rsidP="00D20D2D">
      <w:pPr>
        <w:spacing w:before="0"/>
        <w:rPr>
          <w:b/>
        </w:rPr>
      </w:pPr>
    </w:p>
    <w:p w14:paraId="3AAB73D3" w14:textId="3C2AFBA3" w:rsidR="008D0034" w:rsidRPr="00ED318D" w:rsidRDefault="008D0034" w:rsidP="00BC4592">
      <w:pPr>
        <w:spacing w:before="0"/>
      </w:pPr>
      <w:r w:rsidRPr="00ED318D">
        <w:t xml:space="preserve">Angažiranje vanjskih pružatelja usluga je proces kojim Sveučilište </w:t>
      </w:r>
      <w:r w:rsidR="00066108" w:rsidRPr="00ED318D">
        <w:t xml:space="preserve">u Splitu </w:t>
      </w:r>
      <w:r w:rsidRPr="00ED318D">
        <w:t xml:space="preserve">ili </w:t>
      </w:r>
      <w:r w:rsidR="00066108" w:rsidRPr="00ED318D">
        <w:t xml:space="preserve">njegova </w:t>
      </w:r>
      <w:r w:rsidRPr="00ED318D">
        <w:t xml:space="preserve">sastavnica angažira vanjskog pružatelja usluga za obavljanje određenih zadataka, rukovanje određenim procesima ili pružanje određenih usluga (npr. čišćenje, administrativne usluge, pravne usluge, ugostiteljske usluge i sl.). Vanjski pružatelj usluga će osigurati svoje zaposlenike i druga potrebna sredstva da bi izvršio zadatak te obavio uslugu Sveučilištu </w:t>
      </w:r>
      <w:r w:rsidR="00066108" w:rsidRPr="00ED318D">
        <w:t xml:space="preserve">u Splitu </w:t>
      </w:r>
      <w:r w:rsidRPr="00ED318D">
        <w:t xml:space="preserve">ili </w:t>
      </w:r>
      <w:r w:rsidR="00066108" w:rsidRPr="00ED318D">
        <w:t xml:space="preserve">njegovoj </w:t>
      </w:r>
      <w:r w:rsidRPr="00ED318D">
        <w:t xml:space="preserve">sastavnici. </w:t>
      </w:r>
    </w:p>
    <w:p w14:paraId="5E873A9F" w14:textId="77777777" w:rsidR="008D0034" w:rsidRPr="00ED318D" w:rsidRDefault="008D0034" w:rsidP="00BC4592">
      <w:pPr>
        <w:spacing w:before="0"/>
      </w:pPr>
    </w:p>
    <w:p w14:paraId="04E0BEDB" w14:textId="3B52DBD6" w:rsidR="008D0034" w:rsidRDefault="008D0034" w:rsidP="00BC4592">
      <w:pPr>
        <w:pStyle w:val="Odlomakpopisa"/>
        <w:numPr>
          <w:ilvl w:val="0"/>
          <w:numId w:val="7"/>
        </w:numPr>
        <w:spacing w:before="0"/>
        <w:contextualSpacing w:val="0"/>
        <w:rPr>
          <w:b/>
        </w:rPr>
      </w:pPr>
      <w:r w:rsidRPr="00ED318D">
        <w:rPr>
          <w:b/>
        </w:rPr>
        <w:t>Smjernice za angažiranje vanjskih pružatelja usluga</w:t>
      </w:r>
    </w:p>
    <w:p w14:paraId="74C8775B" w14:textId="77777777" w:rsidR="006234A4" w:rsidRPr="00D20D2D" w:rsidRDefault="006234A4" w:rsidP="00D20D2D">
      <w:pPr>
        <w:spacing w:before="0"/>
        <w:rPr>
          <w:b/>
        </w:rPr>
      </w:pPr>
    </w:p>
    <w:p w14:paraId="3D0689E9" w14:textId="73579E19" w:rsidR="008D0034" w:rsidRPr="00ED318D" w:rsidRDefault="008D0034" w:rsidP="00BC4592">
      <w:pPr>
        <w:spacing w:before="0"/>
      </w:pPr>
      <w:r w:rsidRPr="00ED318D">
        <w:t>Sveučilište</w:t>
      </w:r>
      <w:r w:rsidR="00066108" w:rsidRPr="00ED318D">
        <w:t xml:space="preserve"> u Splitu</w:t>
      </w:r>
      <w:r w:rsidRPr="00ED318D">
        <w:t xml:space="preserve"> i </w:t>
      </w:r>
      <w:r w:rsidR="00066108" w:rsidRPr="00ED318D">
        <w:t xml:space="preserve">njegove </w:t>
      </w:r>
      <w:r w:rsidRPr="00ED318D">
        <w:t>sastavnice primjenjivat će sljedeće smjernice pri angažiranju vanjskih pružatelja usluga:</w:t>
      </w:r>
    </w:p>
    <w:p w14:paraId="3EE58BE2" w14:textId="022D94BD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 xml:space="preserve">proces odabira vanjskog pružatelja usluga bit će u skladu sa standardnim procesima nabave na Sveučilištu </w:t>
      </w:r>
      <w:r w:rsidR="00066108" w:rsidRPr="00ED318D">
        <w:t xml:space="preserve">u Splitu </w:t>
      </w:r>
      <w:r w:rsidRPr="00ED318D">
        <w:t xml:space="preserve">odnosno </w:t>
      </w:r>
      <w:r w:rsidR="00066108" w:rsidRPr="00ED318D">
        <w:t>njegov</w:t>
      </w:r>
      <w:r w:rsidR="00A84C3C">
        <w:t>im</w:t>
      </w:r>
      <w:r w:rsidR="00066108" w:rsidRPr="00ED318D">
        <w:t xml:space="preserve"> </w:t>
      </w:r>
      <w:r w:rsidRPr="00ED318D">
        <w:t>sastavnic</w:t>
      </w:r>
      <w:r w:rsidR="00A84C3C">
        <w:t>ama</w:t>
      </w:r>
      <w:r w:rsidRPr="00ED318D">
        <w:t xml:space="preserve">, </w:t>
      </w:r>
    </w:p>
    <w:p w14:paraId="07342796" w14:textId="6F2045E3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 xml:space="preserve">proces zapošljavanja posredstvom vanjskog pružatelja usluga te uvjeti zapošljavanja trebaju biti u skladu s uvjetima i pravima zaposlenika na Sveučilištu </w:t>
      </w:r>
      <w:r w:rsidR="00066108" w:rsidRPr="00ED318D">
        <w:t xml:space="preserve">u Splitu </w:t>
      </w:r>
      <w:r w:rsidRPr="00ED318D">
        <w:t>i</w:t>
      </w:r>
      <w:r w:rsidR="00066108" w:rsidRPr="00ED318D">
        <w:t xml:space="preserve"> njegov</w:t>
      </w:r>
      <w:r w:rsidR="00A84C3C">
        <w:t>im</w:t>
      </w:r>
      <w:r w:rsidRPr="00ED318D">
        <w:t xml:space="preserve"> sastavn</w:t>
      </w:r>
      <w:r w:rsidR="00A84C3C">
        <w:t>icama</w:t>
      </w:r>
      <w:r w:rsidRPr="00ED318D">
        <w:t>,</w:t>
      </w:r>
    </w:p>
    <w:p w14:paraId="76DF47BB" w14:textId="7675150A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 xml:space="preserve">odgovorne administrativne službe Sveučilišta </w:t>
      </w:r>
      <w:r w:rsidR="00066108" w:rsidRPr="00ED318D">
        <w:t xml:space="preserve">u Splitu </w:t>
      </w:r>
      <w:r w:rsidRPr="00ED318D">
        <w:t xml:space="preserve">i </w:t>
      </w:r>
      <w:r w:rsidR="00066108" w:rsidRPr="00ED318D">
        <w:t xml:space="preserve">njegovih </w:t>
      </w:r>
      <w:r w:rsidRPr="00ED318D">
        <w:t xml:space="preserve">sastavnica napravit će dubinsku analizu angažiranja vanjskog pružatelja usluga prije nego što se pokrenu formalni procesi, </w:t>
      </w:r>
    </w:p>
    <w:p w14:paraId="6ECFD182" w14:textId="6AD333A0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 xml:space="preserve">relevantne administrativne službe pobrinut će se da je ugovor s vanjskim pružateljem usluga u skladu s pravnom legislativom te u skladu s procedurama Sveučilišta </w:t>
      </w:r>
      <w:r w:rsidR="00066108" w:rsidRPr="00ED318D">
        <w:t xml:space="preserve">u Splitu </w:t>
      </w:r>
      <w:r w:rsidRPr="00ED318D">
        <w:t xml:space="preserve">ili </w:t>
      </w:r>
      <w:r w:rsidR="00066108" w:rsidRPr="00ED318D">
        <w:t>njegov</w:t>
      </w:r>
      <w:r w:rsidR="00A84C3C">
        <w:t>ih</w:t>
      </w:r>
      <w:r w:rsidR="00066108" w:rsidRPr="00ED318D">
        <w:t xml:space="preserve"> </w:t>
      </w:r>
      <w:r w:rsidRPr="00ED318D">
        <w:t>sastavnic</w:t>
      </w:r>
      <w:r w:rsidR="00A84C3C">
        <w:t>a</w:t>
      </w:r>
      <w:r w:rsidRPr="00ED318D">
        <w:t>,</w:t>
      </w:r>
    </w:p>
    <w:p w14:paraId="35A55CBE" w14:textId="1882B5BF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>relevantne administrativne službe bit će odgovorne za upravljanje, nadzor, vrednovanje i procjenu rizika angažiranja vanjskog pružatelja usluga,</w:t>
      </w:r>
    </w:p>
    <w:p w14:paraId="23E3A9E2" w14:textId="2E559802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>relevantne administrativne službe podnosit će godišnje iscrpno izvješće o angažiranju vanjskih pružatelja usluga upravi Sveučilišta</w:t>
      </w:r>
      <w:r w:rsidR="00066108" w:rsidRPr="00ED318D">
        <w:t xml:space="preserve"> u Splitu</w:t>
      </w:r>
      <w:r w:rsidRPr="00ED318D">
        <w:t xml:space="preserve"> ili</w:t>
      </w:r>
      <w:r w:rsidR="00066108" w:rsidRPr="00ED318D">
        <w:t xml:space="preserve"> </w:t>
      </w:r>
      <w:r w:rsidR="00A84C3C">
        <w:t xml:space="preserve">upravi </w:t>
      </w:r>
      <w:r w:rsidR="00066108" w:rsidRPr="00ED318D">
        <w:t>njegov</w:t>
      </w:r>
      <w:r w:rsidR="0021773B">
        <w:t>i</w:t>
      </w:r>
      <w:r w:rsidR="00A84C3C">
        <w:t>h</w:t>
      </w:r>
      <w:r w:rsidRPr="00ED318D">
        <w:t xml:space="preserve"> sastavnic</w:t>
      </w:r>
      <w:r w:rsidR="0021773B">
        <w:t>a</w:t>
      </w:r>
      <w:r w:rsidRPr="00ED318D">
        <w:t>,</w:t>
      </w:r>
    </w:p>
    <w:p w14:paraId="6FF91A2A" w14:textId="60D10F71" w:rsidR="008D0034" w:rsidRPr="00ED318D" w:rsidRDefault="008D0034" w:rsidP="00BC4592">
      <w:pPr>
        <w:numPr>
          <w:ilvl w:val="0"/>
          <w:numId w:val="9"/>
        </w:numPr>
        <w:spacing w:before="0"/>
      </w:pPr>
      <w:r w:rsidRPr="00ED318D">
        <w:t>angažiranje vanjskih pružatelja usluga bit će podvrgnuto internoj reviziji.</w:t>
      </w:r>
    </w:p>
    <w:p w14:paraId="426DC002" w14:textId="77777777" w:rsidR="008D0034" w:rsidRPr="00ED318D" w:rsidRDefault="008D0034" w:rsidP="00BC4592">
      <w:pPr>
        <w:spacing w:before="0"/>
        <w:rPr>
          <w:b/>
        </w:rPr>
      </w:pPr>
    </w:p>
    <w:p w14:paraId="076BE538" w14:textId="355FF02C" w:rsidR="008D0034" w:rsidRDefault="008D0034" w:rsidP="00BC4592">
      <w:pPr>
        <w:numPr>
          <w:ilvl w:val="0"/>
          <w:numId w:val="7"/>
        </w:numPr>
        <w:spacing w:before="0"/>
        <w:rPr>
          <w:b/>
        </w:rPr>
      </w:pPr>
      <w:r w:rsidRPr="00ED318D">
        <w:rPr>
          <w:b/>
        </w:rPr>
        <w:t xml:space="preserve">Zadaća </w:t>
      </w:r>
    </w:p>
    <w:p w14:paraId="3C8DA186" w14:textId="77777777" w:rsidR="006234A4" w:rsidRPr="00ED318D" w:rsidRDefault="006234A4" w:rsidP="00D20D2D">
      <w:pPr>
        <w:spacing w:before="0"/>
        <w:rPr>
          <w:b/>
        </w:rPr>
      </w:pPr>
    </w:p>
    <w:p w14:paraId="51455CAD" w14:textId="4F4A3FC9" w:rsidR="008D0034" w:rsidRDefault="008D0034" w:rsidP="00BC4592">
      <w:pPr>
        <w:spacing w:before="0"/>
      </w:pPr>
      <w:r w:rsidRPr="00ED318D">
        <w:t xml:space="preserve">Prije odluke o angažiranju vanjskog pružatelja usluga, odgovorne administrativne službe bi trebale razmotriti više opcija i odabrati pristup koji je u najboljem interesu za Sveučilište </w:t>
      </w:r>
      <w:r w:rsidR="00ED318D" w:rsidRPr="00ED318D">
        <w:t xml:space="preserve">u Splitu </w:t>
      </w:r>
      <w:r w:rsidRPr="00ED318D">
        <w:t>tj.</w:t>
      </w:r>
      <w:r w:rsidR="00ED318D" w:rsidRPr="00ED318D">
        <w:t xml:space="preserve"> njegov</w:t>
      </w:r>
      <w:r w:rsidR="004D4007">
        <w:t>ih</w:t>
      </w:r>
      <w:r w:rsidRPr="00ED318D">
        <w:t xml:space="preserve"> sastavnic</w:t>
      </w:r>
      <w:r w:rsidR="004D4007">
        <w:t>a</w:t>
      </w:r>
      <w:r w:rsidRPr="00ED318D">
        <w:t>. Nadalje, Sveučilište</w:t>
      </w:r>
      <w:r w:rsidR="00066108" w:rsidRPr="00ED318D">
        <w:t xml:space="preserve"> u Splitu</w:t>
      </w:r>
      <w:r w:rsidRPr="00ED318D">
        <w:t xml:space="preserve"> i </w:t>
      </w:r>
      <w:r w:rsidR="00B95FD9" w:rsidRPr="00ED318D">
        <w:t xml:space="preserve">njegove </w:t>
      </w:r>
      <w:r w:rsidRPr="00ED318D">
        <w:t>sastavnice trebale</w:t>
      </w:r>
      <w:r w:rsidR="004D4007">
        <w:t xml:space="preserve"> bi</w:t>
      </w:r>
      <w:r w:rsidRPr="00ED318D">
        <w:t xml:space="preserve"> razmotriti sve opcije financiranja, odnosno sve opcije smanjivanja troškova. Da bi se donijela valjana odluka, treba razmotriti kako je određeni zadatak/posao organiziran te razlučiti prednosti i slabosti. Prije donošenja odluke trebaju se uzeti u obzir sljedeći čimbenici:</w:t>
      </w:r>
    </w:p>
    <w:p w14:paraId="6E7DE4C6" w14:textId="77777777" w:rsidR="00F04EC7" w:rsidRPr="00ED318D" w:rsidRDefault="00F04EC7" w:rsidP="00BC4592">
      <w:pPr>
        <w:spacing w:before="0"/>
      </w:pPr>
    </w:p>
    <w:p w14:paraId="6D012FB0" w14:textId="77777777" w:rsidR="008D0034" w:rsidRPr="00ED318D" w:rsidRDefault="008D0034" w:rsidP="00BC4592">
      <w:pPr>
        <w:numPr>
          <w:ilvl w:val="0"/>
          <w:numId w:val="10"/>
        </w:numPr>
        <w:spacing w:before="0"/>
      </w:pPr>
      <w:r w:rsidRPr="00ED318D">
        <w:lastRenderedPageBreak/>
        <w:t>ljudski resursi: utjecaj na zaposlenike,</w:t>
      </w:r>
    </w:p>
    <w:p w14:paraId="618F60C8" w14:textId="77777777" w:rsidR="008D0034" w:rsidRPr="00ED318D" w:rsidRDefault="008D0034" w:rsidP="00BC4592">
      <w:pPr>
        <w:numPr>
          <w:ilvl w:val="0"/>
          <w:numId w:val="10"/>
        </w:numPr>
        <w:spacing w:before="0"/>
      </w:pPr>
      <w:r w:rsidRPr="00ED318D">
        <w:t>financije: direktni i indirektni trošak,</w:t>
      </w:r>
    </w:p>
    <w:p w14:paraId="5480BD95" w14:textId="637FF861" w:rsidR="008D0034" w:rsidRPr="00ED318D" w:rsidRDefault="008D0034" w:rsidP="00BC4592">
      <w:pPr>
        <w:numPr>
          <w:ilvl w:val="0"/>
          <w:numId w:val="10"/>
        </w:numPr>
        <w:spacing w:before="0"/>
      </w:pPr>
      <w:r w:rsidRPr="00ED318D">
        <w:t xml:space="preserve">kvaliteta usluge: kako će odabir bilo koje opcije utjecati na potrebe Sveučilišta </w:t>
      </w:r>
      <w:r w:rsidR="00066108" w:rsidRPr="00ED318D">
        <w:t xml:space="preserve">u Splitu </w:t>
      </w:r>
      <w:r w:rsidRPr="00ED318D">
        <w:t xml:space="preserve">i </w:t>
      </w:r>
      <w:r w:rsidR="00ED318D" w:rsidRPr="00ED318D">
        <w:t xml:space="preserve">njegovih </w:t>
      </w:r>
      <w:r w:rsidRPr="00ED318D">
        <w:t>sastavnica,</w:t>
      </w:r>
    </w:p>
    <w:p w14:paraId="69F5F0AB" w14:textId="77777777" w:rsidR="008D0034" w:rsidRPr="00ED318D" w:rsidRDefault="008D0034" w:rsidP="00BC4592">
      <w:pPr>
        <w:numPr>
          <w:ilvl w:val="0"/>
          <w:numId w:val="10"/>
        </w:numPr>
        <w:spacing w:before="0"/>
      </w:pPr>
      <w:r w:rsidRPr="00ED318D">
        <w:t>pravne i etičke posljedice: razina rizika i odgovornost pri odabiranju pojedine opcije, porezne obveze, sukob interesa,</w:t>
      </w:r>
    </w:p>
    <w:p w14:paraId="1B1EAD69" w14:textId="77777777" w:rsidR="008D0034" w:rsidRPr="00ED318D" w:rsidRDefault="008D0034" w:rsidP="00BC4592">
      <w:pPr>
        <w:numPr>
          <w:ilvl w:val="0"/>
          <w:numId w:val="10"/>
        </w:numPr>
        <w:spacing w:before="0"/>
      </w:pPr>
      <w:r w:rsidRPr="00ED318D">
        <w:t>učinkovito upravljanje: definirani procesi upravljanja te rizika.</w:t>
      </w:r>
    </w:p>
    <w:p w14:paraId="02EF4E18" w14:textId="77777777" w:rsidR="008D0034" w:rsidRPr="00ED318D" w:rsidRDefault="008D0034" w:rsidP="00BC4592">
      <w:pPr>
        <w:spacing w:before="0"/>
        <w:rPr>
          <w:b/>
        </w:rPr>
      </w:pPr>
    </w:p>
    <w:p w14:paraId="3193A3FE" w14:textId="5E22ADB8" w:rsidR="008D0034" w:rsidRDefault="008D0034" w:rsidP="00BC4592">
      <w:pPr>
        <w:numPr>
          <w:ilvl w:val="0"/>
          <w:numId w:val="7"/>
        </w:numPr>
        <w:spacing w:before="0"/>
        <w:rPr>
          <w:b/>
        </w:rPr>
      </w:pPr>
      <w:r w:rsidRPr="00ED318D">
        <w:rPr>
          <w:b/>
        </w:rPr>
        <w:t>Ugovor s vanjskim pružateljem usluga</w:t>
      </w:r>
    </w:p>
    <w:p w14:paraId="736F453B" w14:textId="77777777" w:rsidR="006234A4" w:rsidRPr="00ED318D" w:rsidRDefault="006234A4" w:rsidP="00D20D2D">
      <w:pPr>
        <w:spacing w:before="0"/>
        <w:rPr>
          <w:b/>
        </w:rPr>
      </w:pPr>
    </w:p>
    <w:p w14:paraId="080726BD" w14:textId="60AC8B65" w:rsidR="008D0034" w:rsidRPr="00ED318D" w:rsidRDefault="008D0034" w:rsidP="00BC4592">
      <w:pPr>
        <w:spacing w:before="0"/>
      </w:pPr>
      <w:r w:rsidRPr="00ED318D">
        <w:t xml:space="preserve">Ugovor između Sveučilišta </w:t>
      </w:r>
      <w:r w:rsidR="00066108" w:rsidRPr="00ED318D">
        <w:t xml:space="preserve">u Splitu </w:t>
      </w:r>
      <w:r w:rsidRPr="00ED318D">
        <w:t xml:space="preserve">ili </w:t>
      </w:r>
      <w:r w:rsidR="00B95FD9" w:rsidRPr="00ED318D">
        <w:t xml:space="preserve">njegovih </w:t>
      </w:r>
      <w:r w:rsidRPr="00ED318D">
        <w:t>sastavnica i vanjskog pružatelja usluga mora sadržavati dužnosti i obveze koje su u skladu s pravnom legislativom. Svi se uvjeti Ugovora trebaju detaljno pregledati i dogovoriti da se izbjegnu kasniji nesporazumi. Ugovor treba sadržavati sljedeće:</w:t>
      </w:r>
    </w:p>
    <w:p w14:paraId="1565D483" w14:textId="0B896045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 xml:space="preserve">prava i obveze Sveučilišta </w:t>
      </w:r>
      <w:r w:rsidR="00066108" w:rsidRPr="00ED318D">
        <w:t xml:space="preserve">u Splitu </w:t>
      </w:r>
      <w:r w:rsidRPr="00ED318D">
        <w:t xml:space="preserve">ili </w:t>
      </w:r>
      <w:r w:rsidR="00B95FD9" w:rsidRPr="00ED318D">
        <w:t>njegov</w:t>
      </w:r>
      <w:r w:rsidR="00B22F94">
        <w:t>ih</w:t>
      </w:r>
      <w:r w:rsidR="00B95FD9" w:rsidRPr="00ED318D">
        <w:t xml:space="preserve"> </w:t>
      </w:r>
      <w:r w:rsidRPr="00ED318D">
        <w:t>sastavnic</w:t>
      </w:r>
      <w:r w:rsidR="00B22F94">
        <w:t>a</w:t>
      </w:r>
      <w:r w:rsidRPr="00ED318D">
        <w:t xml:space="preserve"> i vanjskog pružatelja usluga trebaju biti jasno i precizno definirane, </w:t>
      </w:r>
    </w:p>
    <w:p w14:paraId="7E9673BD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Ugovorom se treba jasno definirati procese upravljanja, uključujući i nadzor vanjske usluge, procjenu rizika i usklađenosti s legislativom i regulatornim zahtjevima,</w:t>
      </w:r>
    </w:p>
    <w:p w14:paraId="6CE304CE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vanjski pružatelj usluga obvezat će se plaćati svoje zaposlenike u skladu sa zakonom,</w:t>
      </w:r>
    </w:p>
    <w:p w14:paraId="5C3C4972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Ugovor će jamčiti povjerljivost podataka, informacijsku sigurnost te poštivati sve druge primjenjive zakone i uredbe u vezi s tim,</w:t>
      </w:r>
    </w:p>
    <w:p w14:paraId="0FDA88F0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Ugovor mora sadržavati osnovne informacije (datum sklapanja ugovora, datum stupanja na snagu te imena i adrese ugovornih strana i sl.),</w:t>
      </w:r>
    </w:p>
    <w:p w14:paraId="4DC40F97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Ugovor treba sadržavati i ukupnu dogovorenu cijenu koja će se platiti vanjskom pružatelju usluga ovisno o obujmu zadatka/posla,</w:t>
      </w:r>
    </w:p>
    <w:p w14:paraId="7596FABB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tijekom Ugovornog razdoblja, ako je potrebno, Ugovor se može izmijeniti, preinačiti, preoblikovati ili dopuniti samo pisanim putem, odnosno pisanim Ugovorom (aneksom) koji su potpisale obje strane,</w:t>
      </w:r>
    </w:p>
    <w:p w14:paraId="3C1DC0D5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prava i obveze ugovorenih strana uređene su Ugovorom,</w:t>
      </w:r>
    </w:p>
    <w:p w14:paraId="5C7B909B" w14:textId="77777777" w:rsidR="008D0034" w:rsidRPr="00ED318D" w:rsidRDefault="008D0034" w:rsidP="00BC4592">
      <w:pPr>
        <w:numPr>
          <w:ilvl w:val="0"/>
          <w:numId w:val="8"/>
        </w:numPr>
        <w:spacing w:before="0"/>
      </w:pPr>
      <w:r w:rsidRPr="00ED318D">
        <w:t>Ugovorom će se odrediti i uvjeti otkazivanja Ugovora.</w:t>
      </w:r>
    </w:p>
    <w:p w14:paraId="0B67735D" w14:textId="77777777" w:rsidR="008D0034" w:rsidRPr="00ED318D" w:rsidRDefault="008D0034" w:rsidP="00BC4592">
      <w:pPr>
        <w:spacing w:before="0"/>
        <w:rPr>
          <w:b/>
        </w:rPr>
      </w:pPr>
    </w:p>
    <w:p w14:paraId="1AC15D3A" w14:textId="74A74F7E" w:rsidR="008D0034" w:rsidRDefault="008D0034" w:rsidP="00BC4592">
      <w:pPr>
        <w:numPr>
          <w:ilvl w:val="0"/>
          <w:numId w:val="7"/>
        </w:numPr>
        <w:spacing w:before="0"/>
        <w:rPr>
          <w:b/>
        </w:rPr>
      </w:pPr>
      <w:r w:rsidRPr="00ED318D">
        <w:rPr>
          <w:b/>
        </w:rPr>
        <w:t xml:space="preserve"> Administrativna služba zadužena za vanjskog pružatelja usluga</w:t>
      </w:r>
    </w:p>
    <w:p w14:paraId="51A19008" w14:textId="77777777" w:rsidR="006234A4" w:rsidRPr="00ED318D" w:rsidRDefault="006234A4" w:rsidP="00BC4592">
      <w:pPr>
        <w:spacing w:before="0"/>
        <w:ind w:left="720"/>
        <w:rPr>
          <w:b/>
        </w:rPr>
      </w:pPr>
    </w:p>
    <w:p w14:paraId="46457981" w14:textId="40F47BF0" w:rsidR="008D0034" w:rsidRPr="00ED318D" w:rsidRDefault="008D0034" w:rsidP="00BC4592">
      <w:pPr>
        <w:spacing w:before="0"/>
      </w:pPr>
      <w:r w:rsidRPr="00ED318D">
        <w:t>Relevantna administrativna služba bit će odgovorna za upravljanje, nadzor i evaluaciju aktivnosti i usluga koje provodi vanjski pružatelj usluga te će izraditi konkretan plan i mehanizme za evaluaciju pruženih usluga kao i rizika, a sve u skladu s ugovornim obvezama.</w:t>
      </w:r>
      <w:r w:rsidR="00EB0DE1">
        <w:t xml:space="preserve"> </w:t>
      </w:r>
      <w:r w:rsidRPr="00ED318D">
        <w:t>Uloge i obveze moraju biti jasno definirane da bi se osiguralo neometano provođenje zadatka te da troškovi vanjske usluge budu jasni i vidljivi. Relevantna administrativna služba čuvat će i svu dokumentaciju povezanu s angažiranjem vanjskog pružatelja usluga.</w:t>
      </w:r>
    </w:p>
    <w:p w14:paraId="725323A0" w14:textId="77777777" w:rsidR="008D0034" w:rsidRPr="00ED318D" w:rsidRDefault="008D0034" w:rsidP="00BC4592">
      <w:pPr>
        <w:spacing w:before="0"/>
      </w:pPr>
    </w:p>
    <w:p w14:paraId="7A8AA230" w14:textId="0D9F1DE4" w:rsidR="008D0034" w:rsidRDefault="008D0034" w:rsidP="00BC4592">
      <w:pPr>
        <w:numPr>
          <w:ilvl w:val="0"/>
          <w:numId w:val="7"/>
        </w:numPr>
        <w:spacing w:before="0"/>
        <w:rPr>
          <w:b/>
        </w:rPr>
      </w:pPr>
      <w:r w:rsidRPr="00ED318D">
        <w:rPr>
          <w:b/>
        </w:rPr>
        <w:t>Nadzor</w:t>
      </w:r>
    </w:p>
    <w:p w14:paraId="2C4A6BF3" w14:textId="77777777" w:rsidR="006234A4" w:rsidRPr="00ED318D" w:rsidRDefault="006234A4" w:rsidP="00D20D2D">
      <w:pPr>
        <w:spacing w:before="0"/>
        <w:rPr>
          <w:b/>
        </w:rPr>
      </w:pPr>
    </w:p>
    <w:p w14:paraId="337D0F63" w14:textId="2BE22236" w:rsidR="008D0034" w:rsidRPr="00ED318D" w:rsidRDefault="008D0034" w:rsidP="00BC4592">
      <w:pPr>
        <w:spacing w:before="0"/>
      </w:pPr>
      <w:bookmarkStart w:id="0" w:name="_heading=h.gjdgxs" w:colFirst="0" w:colLast="0"/>
      <w:bookmarkEnd w:id="0"/>
      <w:r w:rsidRPr="00ED318D">
        <w:t xml:space="preserve">Uprava Sveučilišta </w:t>
      </w:r>
      <w:r w:rsidR="00066108" w:rsidRPr="00ED318D">
        <w:t xml:space="preserve">u Splitu </w:t>
      </w:r>
      <w:r w:rsidRPr="00ED318D">
        <w:t xml:space="preserve">i </w:t>
      </w:r>
      <w:r w:rsidR="00B95FD9" w:rsidRPr="00ED318D">
        <w:t xml:space="preserve">njegovih </w:t>
      </w:r>
      <w:r w:rsidRPr="00ED318D">
        <w:t>sastavnica nadzirat će suradnju s vanjskim pružateljem usluga u cilju predviđanja i upravljanja rizicima.</w:t>
      </w:r>
    </w:p>
    <w:p w14:paraId="06394CDF" w14:textId="77777777" w:rsidR="00D20D2D" w:rsidRDefault="00D20D2D" w:rsidP="00BC4592">
      <w:pPr>
        <w:spacing w:before="0"/>
        <w:ind w:left="4508" w:firstLine="256"/>
        <w:jc w:val="center"/>
        <w:rPr>
          <w:b/>
          <w:spacing w:val="40"/>
        </w:rPr>
      </w:pPr>
    </w:p>
    <w:p w14:paraId="2228C369" w14:textId="5F46AA9A" w:rsidR="00066108" w:rsidRPr="00ED318D" w:rsidRDefault="00066108" w:rsidP="00BC4592">
      <w:pPr>
        <w:spacing w:before="0"/>
        <w:ind w:left="4508" w:firstLine="256"/>
        <w:jc w:val="center"/>
        <w:rPr>
          <w:b/>
          <w:spacing w:val="40"/>
        </w:rPr>
      </w:pPr>
      <w:r w:rsidRPr="00ED318D">
        <w:rPr>
          <w:b/>
          <w:spacing w:val="40"/>
        </w:rPr>
        <w:t>REKTOR</w:t>
      </w:r>
    </w:p>
    <w:p w14:paraId="5143FD47" w14:textId="77777777" w:rsidR="00D20D2D" w:rsidRPr="00D20D2D" w:rsidRDefault="00D20D2D" w:rsidP="00BC4592">
      <w:pPr>
        <w:spacing w:before="0"/>
        <w:ind w:left="4508" w:firstLine="256"/>
        <w:jc w:val="center"/>
        <w:rPr>
          <w:sz w:val="12"/>
          <w:szCs w:val="12"/>
        </w:rPr>
      </w:pPr>
    </w:p>
    <w:p w14:paraId="1D968B4F" w14:textId="05816D1F" w:rsidR="00F14A22" w:rsidRPr="00ED318D" w:rsidRDefault="00066108" w:rsidP="00BC4592">
      <w:pPr>
        <w:spacing w:before="0"/>
        <w:ind w:left="4508" w:firstLine="256"/>
        <w:jc w:val="center"/>
      </w:pPr>
      <w:r w:rsidRPr="00ED318D">
        <w:t>prof. dr. sc. Dragan Ljutić</w:t>
      </w:r>
    </w:p>
    <w:sectPr w:rsidR="00F14A22" w:rsidRPr="00ED318D" w:rsidSect="004F00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A4752" w14:textId="77777777" w:rsidR="005A78BD" w:rsidRDefault="005A78BD">
      <w:r>
        <w:separator/>
      </w:r>
    </w:p>
  </w:endnote>
  <w:endnote w:type="continuationSeparator" w:id="0">
    <w:p w14:paraId="16469295" w14:textId="77777777" w:rsidR="005A78BD" w:rsidRDefault="005A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0D78" w14:textId="77777777" w:rsidR="0069533F" w:rsidRDefault="0069533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6662975E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6234A4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7842" w14:textId="77777777" w:rsidR="005A78BD" w:rsidRDefault="005A78BD">
      <w:r>
        <w:separator/>
      </w:r>
    </w:p>
  </w:footnote>
  <w:footnote w:type="continuationSeparator" w:id="0">
    <w:p w14:paraId="21939EFB" w14:textId="77777777" w:rsidR="005A78BD" w:rsidRDefault="005A7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8FC7" w14:textId="2523D554" w:rsidR="0069533F" w:rsidRDefault="005A78BD">
    <w:pPr>
      <w:pStyle w:val="Zaglavlje"/>
    </w:pPr>
    <w:r>
      <w:rPr>
        <w:noProof/>
      </w:rPr>
      <w:pict w14:anchorId="64BF97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8" o:spid="_x0000_s2050" type="#_x0000_t136" style="position:absolute;left:0;text-align:left;margin-left:0;margin-top:0;width:532.8pt;height:106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57D14A05" w:rsidR="00ED5196" w:rsidRDefault="005A78BD" w:rsidP="00F94A5B">
    <w:pPr>
      <w:pStyle w:val="Zaglavlje"/>
      <w:spacing w:before="0"/>
    </w:pPr>
    <w:r>
      <w:rPr>
        <w:noProof/>
      </w:rPr>
      <w:pict w14:anchorId="3F165B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9" o:spid="_x0000_s2051" type="#_x0000_t136" style="position:absolute;left:0;text-align:left;margin-left:0;margin-top:0;width:532.8pt;height:106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60271C5A" w:rsidR="00ED5196" w:rsidRPr="00B946E6" w:rsidRDefault="005A78BD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00628F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7" o:spid="_x0000_s2049" type="#_x0000_t136" style="position:absolute;left:0;text-align:left;margin-left:0;margin-top:0;width:532.8pt;height:106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62271"/>
    <w:multiLevelType w:val="multilevel"/>
    <w:tmpl w:val="17405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617BB3"/>
    <w:multiLevelType w:val="multilevel"/>
    <w:tmpl w:val="C76ADAD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2470E"/>
    <w:multiLevelType w:val="multilevel"/>
    <w:tmpl w:val="5EA42E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B7BC7"/>
    <w:multiLevelType w:val="multilevel"/>
    <w:tmpl w:val="B64881E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C2B94"/>
    <w:multiLevelType w:val="multilevel"/>
    <w:tmpl w:val="0360FD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2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16B8B"/>
    <w:rsid w:val="00017B05"/>
    <w:rsid w:val="0003347D"/>
    <w:rsid w:val="000461B7"/>
    <w:rsid w:val="00047D1E"/>
    <w:rsid w:val="00060F62"/>
    <w:rsid w:val="00064008"/>
    <w:rsid w:val="00066108"/>
    <w:rsid w:val="00072B32"/>
    <w:rsid w:val="0008413F"/>
    <w:rsid w:val="00095DF2"/>
    <w:rsid w:val="000B3846"/>
    <w:rsid w:val="000C16D7"/>
    <w:rsid w:val="000D6013"/>
    <w:rsid w:val="000E16D2"/>
    <w:rsid w:val="000E797B"/>
    <w:rsid w:val="00115B00"/>
    <w:rsid w:val="00117BC7"/>
    <w:rsid w:val="00124617"/>
    <w:rsid w:val="00124BF1"/>
    <w:rsid w:val="00144A4C"/>
    <w:rsid w:val="00150B5F"/>
    <w:rsid w:val="00154717"/>
    <w:rsid w:val="00155716"/>
    <w:rsid w:val="00156604"/>
    <w:rsid w:val="00156949"/>
    <w:rsid w:val="00170E21"/>
    <w:rsid w:val="00184AB3"/>
    <w:rsid w:val="00196054"/>
    <w:rsid w:val="001B0371"/>
    <w:rsid w:val="001B15CF"/>
    <w:rsid w:val="001B6633"/>
    <w:rsid w:val="001B7F7F"/>
    <w:rsid w:val="001D7C23"/>
    <w:rsid w:val="001E4E9F"/>
    <w:rsid w:val="001F18BE"/>
    <w:rsid w:val="001F26FA"/>
    <w:rsid w:val="002062BD"/>
    <w:rsid w:val="00212314"/>
    <w:rsid w:val="0021773B"/>
    <w:rsid w:val="0022064E"/>
    <w:rsid w:val="00223672"/>
    <w:rsid w:val="00226E6A"/>
    <w:rsid w:val="00231FD6"/>
    <w:rsid w:val="002372D6"/>
    <w:rsid w:val="00253716"/>
    <w:rsid w:val="002545BE"/>
    <w:rsid w:val="0026605A"/>
    <w:rsid w:val="00270C9E"/>
    <w:rsid w:val="002725BA"/>
    <w:rsid w:val="00273069"/>
    <w:rsid w:val="00277D6C"/>
    <w:rsid w:val="002C1C32"/>
    <w:rsid w:val="002D3D61"/>
    <w:rsid w:val="002F08BA"/>
    <w:rsid w:val="002F5E2B"/>
    <w:rsid w:val="0030038D"/>
    <w:rsid w:val="00301218"/>
    <w:rsid w:val="00303F22"/>
    <w:rsid w:val="003127E6"/>
    <w:rsid w:val="00320EA1"/>
    <w:rsid w:val="003270C8"/>
    <w:rsid w:val="00331DCF"/>
    <w:rsid w:val="0033225E"/>
    <w:rsid w:val="00334FDE"/>
    <w:rsid w:val="003548D0"/>
    <w:rsid w:val="003572E5"/>
    <w:rsid w:val="0037119E"/>
    <w:rsid w:val="00372A77"/>
    <w:rsid w:val="003734B3"/>
    <w:rsid w:val="003862D3"/>
    <w:rsid w:val="00386CA8"/>
    <w:rsid w:val="003A3D89"/>
    <w:rsid w:val="003B12CA"/>
    <w:rsid w:val="003B5AAB"/>
    <w:rsid w:val="003C23E2"/>
    <w:rsid w:val="003C506C"/>
    <w:rsid w:val="003D0EF5"/>
    <w:rsid w:val="003E3C44"/>
    <w:rsid w:val="003E567A"/>
    <w:rsid w:val="004064A1"/>
    <w:rsid w:val="004116B5"/>
    <w:rsid w:val="00421D7A"/>
    <w:rsid w:val="00421EF4"/>
    <w:rsid w:val="00430DA5"/>
    <w:rsid w:val="00437C4F"/>
    <w:rsid w:val="00447B13"/>
    <w:rsid w:val="004547EE"/>
    <w:rsid w:val="00464357"/>
    <w:rsid w:val="0047322D"/>
    <w:rsid w:val="0047495E"/>
    <w:rsid w:val="00492E7C"/>
    <w:rsid w:val="004B46B7"/>
    <w:rsid w:val="004B7490"/>
    <w:rsid w:val="004C292D"/>
    <w:rsid w:val="004C7CD0"/>
    <w:rsid w:val="004D0D72"/>
    <w:rsid w:val="004D16F4"/>
    <w:rsid w:val="004D4007"/>
    <w:rsid w:val="004F004E"/>
    <w:rsid w:val="0050504C"/>
    <w:rsid w:val="00520117"/>
    <w:rsid w:val="00540765"/>
    <w:rsid w:val="00557CCD"/>
    <w:rsid w:val="00560D53"/>
    <w:rsid w:val="005A1CFE"/>
    <w:rsid w:val="005A2DD9"/>
    <w:rsid w:val="005A78BD"/>
    <w:rsid w:val="005D30EC"/>
    <w:rsid w:val="005D3C1F"/>
    <w:rsid w:val="005F39EA"/>
    <w:rsid w:val="00617DE8"/>
    <w:rsid w:val="006234A4"/>
    <w:rsid w:val="00625746"/>
    <w:rsid w:val="00640AD6"/>
    <w:rsid w:val="00641A8A"/>
    <w:rsid w:val="00656E60"/>
    <w:rsid w:val="00661760"/>
    <w:rsid w:val="006718B1"/>
    <w:rsid w:val="00681625"/>
    <w:rsid w:val="00683E96"/>
    <w:rsid w:val="0069533F"/>
    <w:rsid w:val="006A49E8"/>
    <w:rsid w:val="006A6425"/>
    <w:rsid w:val="006B3088"/>
    <w:rsid w:val="006B4B59"/>
    <w:rsid w:val="006B4BE3"/>
    <w:rsid w:val="006B7596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1077"/>
    <w:rsid w:val="0077434A"/>
    <w:rsid w:val="00777D64"/>
    <w:rsid w:val="007B2165"/>
    <w:rsid w:val="007B4E00"/>
    <w:rsid w:val="007D3114"/>
    <w:rsid w:val="007D61EC"/>
    <w:rsid w:val="007E11FD"/>
    <w:rsid w:val="007F4396"/>
    <w:rsid w:val="007F7276"/>
    <w:rsid w:val="00802628"/>
    <w:rsid w:val="00811D62"/>
    <w:rsid w:val="00817248"/>
    <w:rsid w:val="008179D8"/>
    <w:rsid w:val="00817A34"/>
    <w:rsid w:val="00841B63"/>
    <w:rsid w:val="00842991"/>
    <w:rsid w:val="00850F6D"/>
    <w:rsid w:val="00854826"/>
    <w:rsid w:val="00854A3F"/>
    <w:rsid w:val="00876D79"/>
    <w:rsid w:val="00886662"/>
    <w:rsid w:val="008B04F6"/>
    <w:rsid w:val="008B15DC"/>
    <w:rsid w:val="008B48C9"/>
    <w:rsid w:val="008C1027"/>
    <w:rsid w:val="008C27D6"/>
    <w:rsid w:val="008C648A"/>
    <w:rsid w:val="008D0034"/>
    <w:rsid w:val="008D33BD"/>
    <w:rsid w:val="008D7E57"/>
    <w:rsid w:val="008E5658"/>
    <w:rsid w:val="008F040A"/>
    <w:rsid w:val="008F2EF1"/>
    <w:rsid w:val="008F7D1B"/>
    <w:rsid w:val="00901B57"/>
    <w:rsid w:val="00944FB5"/>
    <w:rsid w:val="009468D5"/>
    <w:rsid w:val="009477F1"/>
    <w:rsid w:val="00955956"/>
    <w:rsid w:val="0097225E"/>
    <w:rsid w:val="009A053B"/>
    <w:rsid w:val="009B71E3"/>
    <w:rsid w:val="009C0163"/>
    <w:rsid w:val="009D3472"/>
    <w:rsid w:val="009D4A50"/>
    <w:rsid w:val="009E0D20"/>
    <w:rsid w:val="00A06194"/>
    <w:rsid w:val="00A10276"/>
    <w:rsid w:val="00A1043C"/>
    <w:rsid w:val="00A11BB8"/>
    <w:rsid w:val="00A11E13"/>
    <w:rsid w:val="00A12E9D"/>
    <w:rsid w:val="00A13DA9"/>
    <w:rsid w:val="00A241BD"/>
    <w:rsid w:val="00A5208F"/>
    <w:rsid w:val="00A6156E"/>
    <w:rsid w:val="00A7530C"/>
    <w:rsid w:val="00A84C3C"/>
    <w:rsid w:val="00A95281"/>
    <w:rsid w:val="00A97516"/>
    <w:rsid w:val="00AB0DAF"/>
    <w:rsid w:val="00AC15F8"/>
    <w:rsid w:val="00AC67F0"/>
    <w:rsid w:val="00B21C60"/>
    <w:rsid w:val="00B22F94"/>
    <w:rsid w:val="00B247C9"/>
    <w:rsid w:val="00B543B7"/>
    <w:rsid w:val="00B55059"/>
    <w:rsid w:val="00B62554"/>
    <w:rsid w:val="00B7168B"/>
    <w:rsid w:val="00B75D7F"/>
    <w:rsid w:val="00B9014A"/>
    <w:rsid w:val="00B946E6"/>
    <w:rsid w:val="00B95FD9"/>
    <w:rsid w:val="00B96863"/>
    <w:rsid w:val="00BB2608"/>
    <w:rsid w:val="00BC4592"/>
    <w:rsid w:val="00BD4677"/>
    <w:rsid w:val="00BE0818"/>
    <w:rsid w:val="00BE2310"/>
    <w:rsid w:val="00BF3202"/>
    <w:rsid w:val="00C01EE7"/>
    <w:rsid w:val="00C2059B"/>
    <w:rsid w:val="00C23985"/>
    <w:rsid w:val="00C315BD"/>
    <w:rsid w:val="00C406E6"/>
    <w:rsid w:val="00C503BD"/>
    <w:rsid w:val="00C55FB2"/>
    <w:rsid w:val="00C5683C"/>
    <w:rsid w:val="00C6000F"/>
    <w:rsid w:val="00C64ADC"/>
    <w:rsid w:val="00C66227"/>
    <w:rsid w:val="00C74C51"/>
    <w:rsid w:val="00C7511D"/>
    <w:rsid w:val="00C910AB"/>
    <w:rsid w:val="00CA2D4C"/>
    <w:rsid w:val="00CA7753"/>
    <w:rsid w:val="00CC059B"/>
    <w:rsid w:val="00CC2CF7"/>
    <w:rsid w:val="00CC6EA8"/>
    <w:rsid w:val="00CF02E1"/>
    <w:rsid w:val="00CF0549"/>
    <w:rsid w:val="00CF6304"/>
    <w:rsid w:val="00CF792C"/>
    <w:rsid w:val="00D03109"/>
    <w:rsid w:val="00D119F0"/>
    <w:rsid w:val="00D16631"/>
    <w:rsid w:val="00D20D2D"/>
    <w:rsid w:val="00D40334"/>
    <w:rsid w:val="00D53CC7"/>
    <w:rsid w:val="00D77D0B"/>
    <w:rsid w:val="00D80375"/>
    <w:rsid w:val="00D90F90"/>
    <w:rsid w:val="00D918D6"/>
    <w:rsid w:val="00DB7D00"/>
    <w:rsid w:val="00DC515A"/>
    <w:rsid w:val="00DC59C8"/>
    <w:rsid w:val="00DC6671"/>
    <w:rsid w:val="00DC7A39"/>
    <w:rsid w:val="00DD6CB6"/>
    <w:rsid w:val="00DE107F"/>
    <w:rsid w:val="00DE70B4"/>
    <w:rsid w:val="00DF289F"/>
    <w:rsid w:val="00E047F2"/>
    <w:rsid w:val="00E06A0A"/>
    <w:rsid w:val="00E06DA0"/>
    <w:rsid w:val="00E14BA4"/>
    <w:rsid w:val="00E25E71"/>
    <w:rsid w:val="00E35841"/>
    <w:rsid w:val="00E3693D"/>
    <w:rsid w:val="00E519EF"/>
    <w:rsid w:val="00E61A79"/>
    <w:rsid w:val="00E62865"/>
    <w:rsid w:val="00E8463D"/>
    <w:rsid w:val="00E87542"/>
    <w:rsid w:val="00E87577"/>
    <w:rsid w:val="00E948C8"/>
    <w:rsid w:val="00E95A7C"/>
    <w:rsid w:val="00E97481"/>
    <w:rsid w:val="00EB0DE1"/>
    <w:rsid w:val="00EC1991"/>
    <w:rsid w:val="00EC2FFC"/>
    <w:rsid w:val="00ED318D"/>
    <w:rsid w:val="00ED5196"/>
    <w:rsid w:val="00ED646D"/>
    <w:rsid w:val="00ED65AF"/>
    <w:rsid w:val="00EE255D"/>
    <w:rsid w:val="00EF1C36"/>
    <w:rsid w:val="00F03E30"/>
    <w:rsid w:val="00F04EC7"/>
    <w:rsid w:val="00F069AF"/>
    <w:rsid w:val="00F14A22"/>
    <w:rsid w:val="00F15923"/>
    <w:rsid w:val="00F23714"/>
    <w:rsid w:val="00F25881"/>
    <w:rsid w:val="00F26ED8"/>
    <w:rsid w:val="00F65633"/>
    <w:rsid w:val="00F72A3A"/>
    <w:rsid w:val="00F7506E"/>
    <w:rsid w:val="00F75952"/>
    <w:rsid w:val="00F90955"/>
    <w:rsid w:val="00F9385D"/>
    <w:rsid w:val="00F94A5B"/>
    <w:rsid w:val="00FB077D"/>
    <w:rsid w:val="00FB0926"/>
    <w:rsid w:val="00FC2156"/>
    <w:rsid w:val="00FC52E8"/>
    <w:rsid w:val="00FE765A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D7BF-157C-4D77-85BB-C670E4FE5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31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Tomislav</dc:creator>
  <cp:keywords/>
  <dc:description/>
  <cp:lastModifiedBy>Jelena Gladović</cp:lastModifiedBy>
  <cp:revision>16</cp:revision>
  <cp:lastPrinted>2020-07-08T10:58:00Z</cp:lastPrinted>
  <dcterms:created xsi:type="dcterms:W3CDTF">2022-12-05T21:02:00Z</dcterms:created>
  <dcterms:modified xsi:type="dcterms:W3CDTF">2022-12-09T12:41:00Z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